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27" w:rsidRDefault="00E37327" w:rsidP="00E37327">
      <w:pPr>
        <w:widowControl/>
        <w:spacing w:line="432" w:lineRule="auto"/>
        <w:jc w:val="left"/>
        <w:rPr>
          <w:rFonts w:ascii="宋体" w:hAnsi="宋体" w:cs="宋体"/>
          <w:b/>
          <w:bCs/>
          <w:color w:val="333333"/>
          <w:kern w:val="0"/>
          <w:sz w:val="36"/>
          <w:szCs w:val="36"/>
        </w:rPr>
      </w:pPr>
      <w:r>
        <w:rPr>
          <w:rFonts w:ascii="宋体" w:hAnsi="宋体" w:cs="宋体" w:hint="eastAsia"/>
          <w:b/>
          <w:bCs/>
          <w:color w:val="333333"/>
          <w:kern w:val="0"/>
          <w:sz w:val="36"/>
          <w:szCs w:val="36"/>
        </w:rPr>
        <w:t>附件3</w:t>
      </w:r>
    </w:p>
    <w:p w:rsidR="00E37327" w:rsidRPr="00525FFE" w:rsidRDefault="00E37327" w:rsidP="00E37327">
      <w:pPr>
        <w:widowControl/>
        <w:spacing w:line="432" w:lineRule="auto"/>
        <w:jc w:val="center"/>
        <w:rPr>
          <w:rFonts w:ascii="宋体" w:hAnsi="宋体" w:cs="宋体"/>
          <w:color w:val="333333"/>
          <w:kern w:val="0"/>
          <w:sz w:val="20"/>
          <w:szCs w:val="20"/>
        </w:rPr>
      </w:pPr>
      <w:r w:rsidRPr="00525FFE">
        <w:rPr>
          <w:rFonts w:ascii="宋体" w:hAnsi="宋体" w:cs="宋体" w:hint="eastAsia"/>
          <w:b/>
          <w:bCs/>
          <w:color w:val="333333"/>
          <w:kern w:val="0"/>
          <w:sz w:val="36"/>
          <w:szCs w:val="36"/>
        </w:rPr>
        <w:t>政府网站工作年度报表（样表）</w:t>
      </w:r>
    </w:p>
    <w:p w:rsidR="00E37327" w:rsidRPr="00525FFE" w:rsidRDefault="00E37327" w:rsidP="00E37327">
      <w:pPr>
        <w:widowControl/>
        <w:spacing w:line="432" w:lineRule="auto"/>
        <w:jc w:val="center"/>
        <w:rPr>
          <w:rFonts w:ascii="宋体" w:hAnsi="宋体" w:cs="宋体"/>
          <w:color w:val="333333"/>
          <w:kern w:val="0"/>
          <w:sz w:val="20"/>
          <w:szCs w:val="20"/>
        </w:rPr>
      </w:pPr>
      <w:r w:rsidRPr="00525FFE">
        <w:rPr>
          <w:rFonts w:ascii="宋体" w:hAnsi="宋体" w:cs="宋体" w:hint="eastAsia"/>
          <w:color w:val="333333"/>
          <w:kern w:val="0"/>
          <w:sz w:val="20"/>
          <w:szCs w:val="20"/>
        </w:rPr>
        <w:t>（</w:t>
      </w:r>
      <w:r w:rsidR="0047525C">
        <w:rPr>
          <w:rFonts w:ascii="宋体" w:hAnsi="宋体" w:cs="宋体" w:hint="eastAsia"/>
          <w:color w:val="333333"/>
          <w:kern w:val="0"/>
          <w:sz w:val="20"/>
          <w:szCs w:val="20"/>
        </w:rPr>
        <w:t>2017</w:t>
      </w:r>
      <w:r w:rsidRPr="00525FFE">
        <w:rPr>
          <w:rFonts w:ascii="宋体" w:hAnsi="宋体" w:cs="宋体" w:hint="eastAsia"/>
          <w:color w:val="333333"/>
          <w:kern w:val="0"/>
          <w:sz w:val="20"/>
          <w:szCs w:val="20"/>
        </w:rPr>
        <w:t>年度）</w:t>
      </w:r>
    </w:p>
    <w:p w:rsidR="00E37327" w:rsidRPr="00525FFE" w:rsidRDefault="00E37327" w:rsidP="00E37327">
      <w:pPr>
        <w:widowControl/>
        <w:spacing w:line="432" w:lineRule="auto"/>
        <w:ind w:firstLine="480"/>
        <w:rPr>
          <w:rFonts w:ascii="宋体" w:hAnsi="宋体" w:cs="宋体"/>
          <w:color w:val="333333"/>
          <w:kern w:val="0"/>
          <w:sz w:val="20"/>
          <w:szCs w:val="20"/>
        </w:rPr>
      </w:pP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填报单位：</w:t>
      </w:r>
    </w:p>
    <w:tbl>
      <w:tblPr>
        <w:tblW w:w="9072" w:type="dxa"/>
        <w:jc w:val="center"/>
        <w:tblCellMar>
          <w:left w:w="0" w:type="dxa"/>
          <w:right w:w="0" w:type="dxa"/>
        </w:tblCellMar>
        <w:tblLook w:val="04A0"/>
      </w:tblPr>
      <w:tblGrid>
        <w:gridCol w:w="2038"/>
        <w:gridCol w:w="2496"/>
        <w:gridCol w:w="2607"/>
        <w:gridCol w:w="1931"/>
      </w:tblGrid>
      <w:tr w:rsidR="00E37327" w:rsidRPr="00525FFE" w:rsidTr="00D502F2">
        <w:trPr>
          <w:jc w:val="center"/>
        </w:trPr>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网站名称</w:t>
            </w:r>
          </w:p>
        </w:tc>
        <w:tc>
          <w:tcPr>
            <w:tcW w:w="703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525C" w:rsidP="0047525C">
            <w:pPr>
              <w:widowControl/>
              <w:spacing w:line="480" w:lineRule="auto"/>
              <w:jc w:val="center"/>
              <w:rPr>
                <w:rFonts w:ascii="Calibri" w:hAnsi="Calibri" w:cs="Calibri"/>
                <w:color w:val="333333"/>
                <w:kern w:val="0"/>
                <w:szCs w:val="21"/>
              </w:rPr>
            </w:pPr>
            <w:r>
              <w:rPr>
                <w:rFonts w:hint="eastAsia"/>
                <w:color w:val="4C4C4C"/>
                <w:szCs w:val="21"/>
                <w:shd w:val="clear" w:color="auto" w:fill="FFFFFF"/>
              </w:rPr>
              <w:t>哈尔滨市平房区人民政府</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首页网址</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525C" w:rsidP="00D502F2">
            <w:pPr>
              <w:widowControl/>
              <w:spacing w:line="480" w:lineRule="auto"/>
              <w:jc w:val="center"/>
              <w:rPr>
                <w:rFonts w:ascii="Calibri" w:hAnsi="Calibri" w:cs="Calibri"/>
                <w:color w:val="333333"/>
                <w:kern w:val="0"/>
                <w:szCs w:val="21"/>
              </w:rPr>
            </w:pPr>
            <w:r w:rsidRPr="0047525C">
              <w:rPr>
                <w:rFonts w:ascii="Calibri" w:hAnsi="Calibri" w:cs="Calibri"/>
                <w:color w:val="333333"/>
                <w:kern w:val="0"/>
                <w:sz w:val="20"/>
                <w:szCs w:val="20"/>
              </w:rPr>
              <w:t>http://www.hrbpf.gov.cn/</w:t>
            </w:r>
            <w:r w:rsidR="00E37327" w:rsidRPr="00525FFE">
              <w:rPr>
                <w:rFonts w:ascii="Calibri" w:hAnsi="Calibri" w:cs="Calibri"/>
                <w:color w:val="333333"/>
                <w:kern w:val="0"/>
                <w:sz w:val="20"/>
                <w:szCs w:val="20"/>
              </w:rPr>
              <w:t> </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主办单位</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47525C">
              <w:rPr>
                <w:rFonts w:ascii="Calibri" w:hAnsi="Calibri" w:cs="Calibri" w:hint="eastAsia"/>
                <w:color w:val="333333"/>
                <w:kern w:val="0"/>
                <w:sz w:val="20"/>
                <w:szCs w:val="20"/>
              </w:rPr>
              <w:t>哈尔滨市平房区人民政府</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网站类型</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525C"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政府门户网站　　　□部门网站　　　□专项网站</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政府网站标识码</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C4D46" w:rsidP="00D502F2">
            <w:pPr>
              <w:widowControl/>
              <w:spacing w:line="480" w:lineRule="auto"/>
              <w:jc w:val="center"/>
              <w:rPr>
                <w:rFonts w:ascii="Calibri" w:hAnsi="Calibri" w:cs="Calibri"/>
                <w:color w:val="333333"/>
                <w:kern w:val="0"/>
                <w:szCs w:val="21"/>
              </w:rPr>
            </w:pPr>
            <w:r>
              <w:rPr>
                <w:rFonts w:hint="eastAsia"/>
                <w:color w:val="4C4C4C"/>
                <w:szCs w:val="21"/>
                <w:shd w:val="clear" w:color="auto" w:fill="FFFFFF"/>
              </w:rPr>
              <w:t>2301080001</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ICP</w:t>
            </w:r>
            <w:r w:rsidRPr="00525FFE">
              <w:rPr>
                <w:rFonts w:ascii="宋体" w:hAnsi="宋体" w:cs="Calibri" w:hint="eastAsia"/>
                <w:color w:val="333333"/>
                <w:kern w:val="0"/>
                <w:sz w:val="20"/>
                <w:szCs w:val="20"/>
              </w:rPr>
              <w:t>备案号</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525C" w:rsidP="00D502F2">
            <w:pPr>
              <w:widowControl/>
              <w:spacing w:line="480" w:lineRule="auto"/>
              <w:jc w:val="center"/>
              <w:rPr>
                <w:rFonts w:ascii="Calibri" w:hAnsi="Calibri" w:cs="Calibri"/>
                <w:color w:val="333333"/>
                <w:kern w:val="0"/>
                <w:szCs w:val="21"/>
              </w:rPr>
            </w:pPr>
            <w:r w:rsidRPr="0047525C">
              <w:rPr>
                <w:rFonts w:ascii="微软雅黑" w:eastAsia="微软雅黑" w:hAnsi="微软雅黑" w:hint="eastAsia"/>
                <w:color w:val="585858"/>
                <w:szCs w:val="21"/>
                <w:shd w:val="clear" w:color="auto" w:fill="EAEAEA"/>
              </w:rPr>
              <w:t>黑ICP备05006403</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公安机关备案号</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5E7F4D">
              <w:rPr>
                <w:rFonts w:ascii="Calibri" w:hAnsi="Calibri" w:cs="Calibri" w:hint="eastAsia"/>
                <w:color w:val="333333"/>
                <w:kern w:val="0"/>
                <w:sz w:val="20"/>
                <w:szCs w:val="20"/>
              </w:rPr>
              <w:t>无</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独立用户访问总量（单位：个）</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DF05BE"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Cs w:val="21"/>
              </w:rPr>
              <w:t>2856</w:t>
            </w:r>
            <w:bookmarkStart w:id="0" w:name="_GoBack"/>
            <w:bookmarkEnd w:id="0"/>
            <w:r>
              <w:rPr>
                <w:rFonts w:ascii="Calibri" w:hAnsi="Calibri" w:cs="Calibri" w:hint="eastAsia"/>
                <w:color w:val="333333"/>
                <w:kern w:val="0"/>
                <w:szCs w:val="21"/>
              </w:rPr>
              <w:t>个</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网站总访问量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（单位：次）</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47525C">
              <w:rPr>
                <w:rFonts w:ascii="Calibri" w:hAnsi="Calibri" w:cs="Calibri" w:hint="eastAsia"/>
                <w:color w:val="333333"/>
                <w:kern w:val="0"/>
                <w:sz w:val="20"/>
                <w:szCs w:val="20"/>
              </w:rPr>
              <w:t>6095</w:t>
            </w:r>
            <w:r w:rsidR="0047525C">
              <w:rPr>
                <w:rFonts w:ascii="Calibri" w:hAnsi="Calibri" w:cs="Calibri" w:hint="eastAsia"/>
                <w:color w:val="333333"/>
                <w:kern w:val="0"/>
                <w:sz w:val="20"/>
                <w:szCs w:val="20"/>
              </w:rPr>
              <w:t>次</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信息发布</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总数</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47525C">
              <w:rPr>
                <w:rFonts w:ascii="Calibri" w:hAnsi="Calibri" w:cs="Calibri" w:hint="eastAsia"/>
                <w:color w:val="333333"/>
                <w:kern w:val="0"/>
                <w:sz w:val="20"/>
                <w:szCs w:val="20"/>
              </w:rPr>
              <w:t>4185</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概况类信息更新量</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C4D46" w:rsidP="004C4D46">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76</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政务动态信息更新量</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4C4D46">
              <w:rPr>
                <w:rFonts w:ascii="Calibri" w:hAnsi="Calibri" w:cs="Calibri" w:hint="eastAsia"/>
                <w:color w:val="333333"/>
                <w:kern w:val="0"/>
                <w:sz w:val="20"/>
                <w:szCs w:val="20"/>
              </w:rPr>
              <w:t>4109</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信息公开目录信息更新量</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C4D46"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1340</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专栏专题</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维护数量</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4C4D46">
              <w:rPr>
                <w:rFonts w:ascii="Calibri" w:hAnsi="Calibri" w:cs="Calibri" w:hint="eastAsia"/>
                <w:color w:val="333333"/>
                <w:kern w:val="0"/>
                <w:sz w:val="20"/>
                <w:szCs w:val="20"/>
              </w:rPr>
              <w:t>3</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新开设数量</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C4D46" w:rsidP="004C4D46">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2</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解读回应</w:t>
            </w: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解读信息发布</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总数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lastRenderedPageBreak/>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lastRenderedPageBreak/>
              <w:t> </w:t>
            </w:r>
            <w:r w:rsidR="000E341B">
              <w:rPr>
                <w:rFonts w:ascii="Calibri" w:hAnsi="Calibri" w:cs="Calibri" w:hint="eastAsia"/>
                <w:color w:val="333333"/>
                <w:kern w:val="0"/>
                <w:sz w:val="20"/>
                <w:szCs w:val="20"/>
              </w:rPr>
              <w:t>16</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解读材料数量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16</w:t>
            </w:r>
            <w:r w:rsidR="00E37327" w:rsidRPr="00525FFE">
              <w:rPr>
                <w:rFonts w:ascii="Calibri" w:hAnsi="Calibri" w:cs="Calibri"/>
                <w:color w:val="333333"/>
                <w:kern w:val="0"/>
                <w:sz w:val="20"/>
                <w:szCs w:val="20"/>
              </w:rPr>
              <w:t> </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解读产品数量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E341B">
              <w:rPr>
                <w:rFonts w:ascii="Calibri" w:hAnsi="Calibri" w:cs="Calibri" w:hint="eastAsia"/>
                <w:color w:val="333333"/>
                <w:kern w:val="0"/>
                <w:sz w:val="20"/>
                <w:szCs w:val="20"/>
              </w:rPr>
              <w:t>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媒体评论文章数量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（单位：篇）</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E341B">
              <w:rPr>
                <w:rFonts w:ascii="Calibri" w:hAnsi="Calibri" w:cs="Calibri" w:hint="eastAsia"/>
                <w:color w:val="333333"/>
                <w:kern w:val="0"/>
                <w:sz w:val="20"/>
                <w:szCs w:val="20"/>
              </w:rPr>
              <w:t>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回应公众关注热点或</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重大舆情数量（单位：次）</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6</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办事服务</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是否发布服务事项目录</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是　　　□否</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注册用户数</w:t>
            </w:r>
          </w:p>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（单位：个）</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8730A0"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959</w:t>
            </w:r>
            <w:r w:rsidR="00E37327" w:rsidRPr="008730A0">
              <w:rPr>
                <w:rFonts w:ascii="Calibri" w:hAnsi="Calibri" w:cs="Calibri"/>
                <w:color w:val="333333"/>
                <w:kern w:val="0"/>
                <w:sz w:val="20"/>
                <w:szCs w:val="20"/>
              </w:rPr>
              <w:t> </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政务服务事项数量</w:t>
            </w:r>
          </w:p>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（单位：项）</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Calibri" w:hAnsi="Calibri" w:cs="Calibri"/>
                <w:color w:val="333333"/>
                <w:kern w:val="0"/>
                <w:sz w:val="20"/>
                <w:szCs w:val="20"/>
              </w:rPr>
              <w:t> </w:t>
            </w:r>
            <w:r w:rsidR="008730A0">
              <w:rPr>
                <w:rFonts w:ascii="Calibri" w:hAnsi="Calibri" w:cs="Calibri" w:hint="eastAsia"/>
                <w:color w:val="333333"/>
                <w:kern w:val="0"/>
                <w:sz w:val="20"/>
                <w:szCs w:val="20"/>
              </w:rPr>
              <w:t>328</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可全程在线办理政务服务事项数量（单位：项）</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Calibri" w:hAnsi="Calibri" w:cs="Calibri"/>
                <w:color w:val="333333"/>
                <w:kern w:val="0"/>
                <w:sz w:val="20"/>
                <w:szCs w:val="20"/>
              </w:rPr>
              <w:t> </w:t>
            </w:r>
            <w:r w:rsidR="001B2A97" w:rsidRPr="008730A0">
              <w:rPr>
                <w:rFonts w:ascii="Calibri" w:hAnsi="Calibri" w:cs="Calibri" w:hint="eastAsia"/>
                <w:color w:val="333333"/>
                <w:kern w:val="0"/>
                <w:sz w:val="20"/>
                <w:szCs w:val="20"/>
              </w:rPr>
              <w:t>123</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办件量</w:t>
            </w:r>
          </w:p>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（单位：件）</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总数</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Calibri" w:hAnsi="Calibri" w:cs="Calibri"/>
                <w:color w:val="333333"/>
                <w:kern w:val="0"/>
                <w:sz w:val="20"/>
                <w:szCs w:val="20"/>
              </w:rPr>
              <w:t> </w:t>
            </w:r>
            <w:r w:rsidR="008730A0">
              <w:rPr>
                <w:rFonts w:ascii="Calibri" w:hAnsi="Calibri" w:cs="Calibri" w:hint="eastAsia"/>
                <w:color w:val="333333"/>
                <w:kern w:val="0"/>
                <w:sz w:val="20"/>
                <w:szCs w:val="20"/>
              </w:rPr>
              <w:t>16440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8730A0"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自然人办件量</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Calibri" w:hAnsi="Calibri" w:cs="Calibri"/>
                <w:color w:val="333333"/>
                <w:kern w:val="0"/>
                <w:sz w:val="20"/>
                <w:szCs w:val="20"/>
              </w:rPr>
              <w:t> </w:t>
            </w:r>
            <w:r w:rsidR="008730A0">
              <w:rPr>
                <w:rFonts w:ascii="Calibri" w:hAnsi="Calibri" w:cs="Calibri" w:hint="eastAsia"/>
                <w:color w:val="333333"/>
                <w:kern w:val="0"/>
                <w:sz w:val="20"/>
                <w:szCs w:val="20"/>
              </w:rPr>
              <w:t>11725</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8730A0"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E37327" w:rsidP="00D502F2">
            <w:pPr>
              <w:widowControl/>
              <w:spacing w:line="480" w:lineRule="auto"/>
              <w:jc w:val="center"/>
              <w:rPr>
                <w:rFonts w:ascii="Calibri" w:hAnsi="Calibri" w:cs="Calibri"/>
                <w:color w:val="333333"/>
                <w:kern w:val="0"/>
                <w:szCs w:val="21"/>
              </w:rPr>
            </w:pPr>
            <w:r w:rsidRPr="008730A0">
              <w:rPr>
                <w:rFonts w:ascii="宋体" w:hAnsi="宋体" w:cs="Calibri" w:hint="eastAsia"/>
                <w:color w:val="333333"/>
                <w:kern w:val="0"/>
                <w:sz w:val="20"/>
                <w:szCs w:val="20"/>
              </w:rPr>
              <w:t>法人办件量</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8730A0" w:rsidRDefault="001B2A97" w:rsidP="00D502F2">
            <w:pPr>
              <w:widowControl/>
              <w:spacing w:line="480" w:lineRule="auto"/>
              <w:jc w:val="center"/>
              <w:rPr>
                <w:rFonts w:ascii="Calibri" w:hAnsi="Calibri" w:cs="Calibri"/>
                <w:color w:val="333333"/>
                <w:kern w:val="0"/>
                <w:szCs w:val="21"/>
              </w:rPr>
            </w:pPr>
            <w:r w:rsidRPr="008730A0">
              <w:rPr>
                <w:rFonts w:ascii="Calibri" w:hAnsi="Calibri" w:cs="Calibri" w:hint="eastAsia"/>
                <w:color w:val="333333"/>
                <w:kern w:val="0"/>
                <w:sz w:val="20"/>
                <w:szCs w:val="20"/>
              </w:rPr>
              <w:t>4715</w:t>
            </w:r>
            <w:r w:rsidR="00E37327" w:rsidRPr="008730A0">
              <w:rPr>
                <w:rFonts w:ascii="Calibri" w:hAnsi="Calibri" w:cs="Calibri"/>
                <w:color w:val="333333"/>
                <w:kern w:val="0"/>
                <w:sz w:val="20"/>
                <w:szCs w:val="20"/>
              </w:rPr>
              <w:t> </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互动交流</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是否使用统一平台</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是　　　□否</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留言办理</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收到留言数量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lastRenderedPageBreak/>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lastRenderedPageBreak/>
              <w:t>20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办结留言数量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4C47"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20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平均办理时间</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（单位：天）</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5</w:t>
            </w:r>
            <w:r w:rsidR="00E37327" w:rsidRPr="00525FFE">
              <w:rPr>
                <w:rFonts w:ascii="Calibri" w:hAnsi="Calibri" w:cs="Calibri"/>
                <w:color w:val="333333"/>
                <w:kern w:val="0"/>
                <w:sz w:val="20"/>
                <w:szCs w:val="20"/>
              </w:rPr>
              <w:t> </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公开答复数量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474C47"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20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征集调查</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征集调查期数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（单位：期）</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E341B">
              <w:rPr>
                <w:rFonts w:ascii="Calibri" w:hAnsi="Calibri" w:cs="Calibri" w:hint="eastAsia"/>
                <w:color w:val="333333"/>
                <w:kern w:val="0"/>
                <w:sz w:val="20"/>
                <w:szCs w:val="20"/>
              </w:rPr>
              <w:t>5</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收到意见数量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E341B"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Cs w:val="21"/>
              </w:rPr>
              <w:t>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公布调查结果期数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（单位：期）</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30120D"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Cs w:val="21"/>
              </w:rPr>
              <w:t>5</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在线访谈</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访谈期数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（单位：期）</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860CCD">
              <w:rPr>
                <w:rFonts w:ascii="Calibri" w:hAnsi="Calibri" w:cs="Calibri" w:hint="eastAsia"/>
                <w:color w:val="333333"/>
                <w:kern w:val="0"/>
                <w:sz w:val="20"/>
                <w:szCs w:val="20"/>
              </w:rPr>
              <w:t>1</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网民留言数量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208F3">
              <w:rPr>
                <w:rFonts w:ascii="Calibri" w:hAnsi="Calibri" w:cs="Calibri" w:hint="eastAsia"/>
                <w:color w:val="333333"/>
                <w:kern w:val="0"/>
                <w:sz w:val="20"/>
                <w:szCs w:val="20"/>
              </w:rPr>
              <w:t>11</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答复网民提问数量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208F3">
              <w:rPr>
                <w:rFonts w:ascii="Calibri" w:hAnsi="Calibri" w:cs="Calibri" w:hint="eastAsia"/>
                <w:color w:val="333333"/>
                <w:kern w:val="0"/>
                <w:sz w:val="20"/>
                <w:szCs w:val="20"/>
              </w:rPr>
              <w:t>11</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是否提供智能问答</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 xml:space="preserve">□是　　　</w:t>
            </w:r>
            <w:r w:rsidR="000208F3" w:rsidRPr="0047525C">
              <w:rPr>
                <w:rFonts w:ascii="MS Mincho" w:eastAsia="MS Mincho" w:hAnsi="MS Mincho" w:cs="MS Mincho" w:hint="eastAsia"/>
                <w:color w:val="333333"/>
                <w:kern w:val="0"/>
                <w:sz w:val="20"/>
                <w:szCs w:val="20"/>
              </w:rPr>
              <w:t>☑</w:t>
            </w:r>
            <w:r w:rsidRPr="00525FFE">
              <w:rPr>
                <w:rFonts w:ascii="宋体" w:hAnsi="宋体" w:cs="Calibri" w:hint="eastAsia"/>
                <w:color w:val="333333"/>
                <w:kern w:val="0"/>
                <w:sz w:val="20"/>
                <w:szCs w:val="20"/>
              </w:rPr>
              <w:t>否</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安全防护</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安全检测评估次数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lastRenderedPageBreak/>
              <w:t>（单位：次）</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lastRenderedPageBreak/>
              <w:t>2</w:t>
            </w:r>
            <w:r w:rsidR="00E37327" w:rsidRPr="00525FFE">
              <w:rPr>
                <w:rFonts w:ascii="Calibri" w:hAnsi="Calibri" w:cs="Calibri"/>
                <w:color w:val="333333"/>
                <w:kern w:val="0"/>
                <w:sz w:val="20"/>
                <w:szCs w:val="20"/>
              </w:rPr>
              <w:t> </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发现问题数量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78</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问题整改数量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0208F3">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208F3">
              <w:rPr>
                <w:rFonts w:ascii="Calibri" w:hAnsi="Calibri" w:cs="Calibri" w:hint="eastAsia"/>
                <w:color w:val="333333"/>
                <w:kern w:val="0"/>
                <w:sz w:val="20"/>
                <w:szCs w:val="20"/>
              </w:rPr>
              <w:t>78</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是否建立安全监测预警机制</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是　　　□否</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是否开展应急演练</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 xml:space="preserve">□是　　　</w:t>
            </w:r>
            <w:r w:rsidR="000208F3" w:rsidRPr="0047525C">
              <w:rPr>
                <w:rFonts w:ascii="MS Mincho" w:eastAsia="MS Mincho" w:hAnsi="MS Mincho" w:cs="MS Mincho" w:hint="eastAsia"/>
                <w:color w:val="333333"/>
                <w:kern w:val="0"/>
                <w:sz w:val="20"/>
                <w:szCs w:val="20"/>
              </w:rPr>
              <w:t>☑</w:t>
            </w:r>
            <w:r w:rsidRPr="00525FFE">
              <w:rPr>
                <w:rFonts w:ascii="宋体" w:hAnsi="宋体" w:cs="Calibri" w:hint="eastAsia"/>
                <w:color w:val="333333"/>
                <w:kern w:val="0"/>
                <w:sz w:val="20"/>
                <w:szCs w:val="20"/>
              </w:rPr>
              <w:t>否</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是否明确网站安全责任人</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是　　　□否</w:t>
            </w:r>
          </w:p>
        </w:tc>
      </w:tr>
      <w:tr w:rsidR="00E37327" w:rsidRPr="00525FFE" w:rsidTr="00D502F2">
        <w:trPr>
          <w:jc w:val="center"/>
        </w:trPr>
        <w:tc>
          <w:tcPr>
            <w:tcW w:w="203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移动新媒体</w:t>
            </w: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是否有移动新媒体</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sidRPr="0047525C">
              <w:rPr>
                <w:rFonts w:ascii="MS Mincho" w:eastAsia="MS Mincho" w:hAnsi="MS Mincho" w:cs="MS Mincho" w:hint="eastAsia"/>
                <w:color w:val="333333"/>
                <w:kern w:val="0"/>
                <w:sz w:val="20"/>
                <w:szCs w:val="20"/>
              </w:rPr>
              <w:t>☑</w:t>
            </w:r>
            <w:r w:rsidR="00E37327" w:rsidRPr="00525FFE">
              <w:rPr>
                <w:rFonts w:ascii="宋体" w:hAnsi="宋体" w:cs="Calibri" w:hint="eastAsia"/>
                <w:color w:val="333333"/>
                <w:kern w:val="0"/>
                <w:sz w:val="20"/>
                <w:szCs w:val="20"/>
              </w:rPr>
              <w:t>是　　　□否</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微博</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名称</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208F3"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 w:val="20"/>
                <w:szCs w:val="20"/>
              </w:rPr>
              <w:t>平房发布</w:t>
            </w:r>
            <w:r w:rsidR="00E37327" w:rsidRPr="00525FFE">
              <w:rPr>
                <w:rFonts w:ascii="Calibri" w:hAnsi="Calibri" w:cs="Calibri"/>
                <w:color w:val="333333"/>
                <w:kern w:val="0"/>
                <w:sz w:val="20"/>
                <w:szCs w:val="20"/>
              </w:rPr>
              <w:t> </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信息发布量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0208F3">
              <w:rPr>
                <w:rFonts w:ascii="Calibri" w:hAnsi="Calibri" w:cs="Calibri" w:hint="eastAsia"/>
                <w:color w:val="333333"/>
                <w:kern w:val="0"/>
                <w:sz w:val="20"/>
                <w:szCs w:val="20"/>
              </w:rPr>
              <w:t>1300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关注量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831C1"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Cs w:val="21"/>
              </w:rPr>
              <w:t>4754</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微信</w:t>
            </w: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名称</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5E7F4D">
              <w:rPr>
                <w:rFonts w:ascii="Calibri" w:hAnsi="Calibri" w:cs="Calibri" w:hint="eastAsia"/>
                <w:color w:val="333333"/>
                <w:kern w:val="0"/>
                <w:sz w:val="20"/>
                <w:szCs w:val="20"/>
              </w:rPr>
              <w:t>哈南动态</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信息发布量</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（单位：条）</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r w:rsidR="005E7F4D">
              <w:rPr>
                <w:rFonts w:ascii="Calibri" w:hAnsi="Calibri" w:cs="Calibri" w:hint="eastAsia"/>
                <w:color w:val="333333"/>
                <w:kern w:val="0"/>
                <w:sz w:val="20"/>
                <w:szCs w:val="20"/>
              </w:rPr>
              <w:t>600</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0" w:type="auto"/>
            <w:vMerge/>
            <w:tcBorders>
              <w:top w:val="nil"/>
              <w:left w:val="nil"/>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60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订阅数</w:t>
            </w:r>
          </w:p>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（单位：个）</w:t>
            </w:r>
          </w:p>
        </w:tc>
        <w:tc>
          <w:tcPr>
            <w:tcW w:w="19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0831C1" w:rsidP="00D502F2">
            <w:pPr>
              <w:widowControl/>
              <w:spacing w:line="480" w:lineRule="auto"/>
              <w:jc w:val="center"/>
              <w:rPr>
                <w:rFonts w:ascii="Calibri" w:hAnsi="Calibri" w:cs="Calibri"/>
                <w:color w:val="333333"/>
                <w:kern w:val="0"/>
                <w:szCs w:val="21"/>
              </w:rPr>
            </w:pPr>
            <w:r>
              <w:rPr>
                <w:rFonts w:ascii="Calibri" w:hAnsi="Calibri" w:cs="Calibri" w:hint="eastAsia"/>
                <w:color w:val="333333"/>
                <w:kern w:val="0"/>
                <w:szCs w:val="21"/>
              </w:rPr>
              <w:t>936</w:t>
            </w:r>
          </w:p>
        </w:tc>
      </w:tr>
      <w:tr w:rsidR="00E37327" w:rsidRPr="00525FFE" w:rsidTr="00D502F2">
        <w:trPr>
          <w:jc w:val="center"/>
        </w:trPr>
        <w:tc>
          <w:tcPr>
            <w:tcW w:w="0" w:type="auto"/>
            <w:vMerge/>
            <w:tcBorders>
              <w:top w:val="nil"/>
              <w:left w:val="single" w:sz="8" w:space="0" w:color="000000"/>
              <w:bottom w:val="single" w:sz="8" w:space="0" w:color="000000"/>
              <w:right w:val="single" w:sz="8" w:space="0" w:color="000000"/>
            </w:tcBorders>
            <w:vAlign w:val="center"/>
            <w:hideMark/>
          </w:tcPr>
          <w:p w:rsidR="00E37327" w:rsidRPr="00525FFE" w:rsidRDefault="00E37327" w:rsidP="00D502F2">
            <w:pPr>
              <w:widowControl/>
              <w:jc w:val="left"/>
              <w:rPr>
                <w:rFonts w:ascii="Calibri" w:hAnsi="Calibri" w:cs="Calibri"/>
                <w:color w:val="333333"/>
                <w:kern w:val="0"/>
                <w:szCs w:val="21"/>
              </w:rPr>
            </w:pPr>
          </w:p>
        </w:tc>
        <w:tc>
          <w:tcPr>
            <w:tcW w:w="24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t>其他</w:t>
            </w:r>
          </w:p>
        </w:tc>
        <w:tc>
          <w:tcPr>
            <w:tcW w:w="45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Calibri" w:hAnsi="Calibri" w:cs="Calibri"/>
                <w:color w:val="333333"/>
                <w:kern w:val="0"/>
                <w:sz w:val="20"/>
                <w:szCs w:val="20"/>
              </w:rPr>
              <w:t> </w:t>
            </w:r>
          </w:p>
        </w:tc>
      </w:tr>
      <w:tr w:rsidR="00E37327" w:rsidRPr="00525FFE" w:rsidTr="00D502F2">
        <w:trPr>
          <w:jc w:val="center"/>
        </w:trPr>
        <w:tc>
          <w:tcPr>
            <w:tcW w:w="2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jc w:val="center"/>
              <w:rPr>
                <w:rFonts w:ascii="Calibri" w:hAnsi="Calibri" w:cs="Calibri"/>
                <w:color w:val="333333"/>
                <w:kern w:val="0"/>
                <w:szCs w:val="21"/>
              </w:rPr>
            </w:pPr>
            <w:r w:rsidRPr="00525FFE">
              <w:rPr>
                <w:rFonts w:ascii="宋体" w:hAnsi="宋体" w:cs="Calibri" w:hint="eastAsia"/>
                <w:color w:val="333333"/>
                <w:kern w:val="0"/>
                <w:sz w:val="20"/>
                <w:szCs w:val="20"/>
              </w:rPr>
              <w:lastRenderedPageBreak/>
              <w:t>创新发展</w:t>
            </w:r>
          </w:p>
        </w:tc>
        <w:tc>
          <w:tcPr>
            <w:tcW w:w="703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37327" w:rsidRPr="00525FFE" w:rsidRDefault="00E37327" w:rsidP="00D502F2">
            <w:pPr>
              <w:widowControl/>
              <w:spacing w:line="480" w:lineRule="auto"/>
              <w:ind w:firstLine="200"/>
              <w:rPr>
                <w:rFonts w:ascii="Calibri" w:hAnsi="Calibri" w:cs="Calibri"/>
                <w:color w:val="333333"/>
                <w:kern w:val="0"/>
                <w:szCs w:val="21"/>
              </w:rPr>
            </w:pPr>
            <w:r w:rsidRPr="00525FFE">
              <w:rPr>
                <w:rFonts w:ascii="宋体" w:hAnsi="宋体" w:cs="Calibri" w:hint="eastAsia"/>
                <w:color w:val="333333"/>
                <w:kern w:val="0"/>
                <w:sz w:val="20"/>
                <w:szCs w:val="20"/>
              </w:rPr>
              <w:t>□搜索即服务　　　□多语言版本　　　□无障碍浏览　　　□千人千网</w:t>
            </w:r>
          </w:p>
          <w:p w:rsidR="00E37327" w:rsidRPr="00525FFE" w:rsidRDefault="00E37327" w:rsidP="00D502F2">
            <w:pPr>
              <w:widowControl/>
              <w:spacing w:line="480" w:lineRule="auto"/>
              <w:ind w:firstLine="200"/>
              <w:jc w:val="left"/>
              <w:rPr>
                <w:rFonts w:ascii="Calibri" w:hAnsi="Calibri" w:cs="Calibri"/>
                <w:color w:val="333333"/>
                <w:kern w:val="0"/>
                <w:szCs w:val="21"/>
              </w:rPr>
            </w:pPr>
            <w:r w:rsidRPr="00525FFE">
              <w:rPr>
                <w:rFonts w:ascii="宋体" w:hAnsi="宋体" w:cs="Calibri" w:hint="eastAsia"/>
                <w:color w:val="333333"/>
                <w:kern w:val="0"/>
                <w:sz w:val="20"/>
                <w:szCs w:val="20"/>
              </w:rPr>
              <w:t>□其他</w:t>
            </w:r>
            <w:r w:rsidRPr="00525FFE">
              <w:rPr>
                <w:rFonts w:ascii="Calibri" w:hAnsi="Calibri" w:cs="Calibri"/>
                <w:color w:val="333333"/>
                <w:kern w:val="0"/>
                <w:sz w:val="20"/>
                <w:szCs w:val="20"/>
              </w:rPr>
              <w:t>__________________________________</w:t>
            </w:r>
          </w:p>
        </w:tc>
      </w:tr>
    </w:tbl>
    <w:p w:rsidR="00E37327" w:rsidRDefault="00E37327" w:rsidP="00E37327"/>
    <w:p w:rsidR="00E37327" w:rsidRPr="00536A28" w:rsidRDefault="00E37327" w:rsidP="00E37327">
      <w:pPr>
        <w:spacing w:line="432" w:lineRule="auto"/>
        <w:rPr>
          <w:rFonts w:ascii="宋体" w:hAnsi="宋体" w:cs="宋体"/>
          <w:color w:val="333333"/>
          <w:kern w:val="0"/>
          <w:sz w:val="20"/>
          <w:szCs w:val="20"/>
        </w:rPr>
      </w:pPr>
      <w:r>
        <w:rPr>
          <w:rFonts w:hint="eastAsia"/>
          <w:color w:val="333333"/>
          <w:sz w:val="20"/>
          <w:szCs w:val="20"/>
        </w:rPr>
        <w:t>单位负责人：审核人：</w:t>
      </w:r>
      <w:r w:rsidRPr="00536A28">
        <w:rPr>
          <w:rFonts w:ascii="宋体" w:hAnsi="宋体" w:cs="宋体" w:hint="eastAsia"/>
          <w:color w:val="333333"/>
          <w:kern w:val="0"/>
          <w:sz w:val="20"/>
          <w:szCs w:val="20"/>
        </w:rPr>
        <w:t>填报人：</w:t>
      </w:r>
    </w:p>
    <w:p w:rsidR="00E37327" w:rsidRPr="00536A28" w:rsidRDefault="00E37327" w:rsidP="00E37327">
      <w:pPr>
        <w:spacing w:line="432" w:lineRule="auto"/>
        <w:rPr>
          <w:rFonts w:ascii="宋体" w:hAnsi="宋体" w:cs="宋体"/>
          <w:color w:val="333333"/>
          <w:kern w:val="0"/>
          <w:sz w:val="20"/>
          <w:szCs w:val="20"/>
        </w:rPr>
      </w:pPr>
      <w:r>
        <w:rPr>
          <w:rFonts w:hint="eastAsia"/>
          <w:color w:val="333333"/>
          <w:sz w:val="20"/>
          <w:szCs w:val="20"/>
        </w:rPr>
        <w:t>联系电话：</w:t>
      </w:r>
      <w:r w:rsidRPr="00536A28">
        <w:rPr>
          <w:rFonts w:ascii="宋体" w:hAnsi="宋体" w:cs="宋体" w:hint="eastAsia"/>
          <w:color w:val="333333"/>
          <w:kern w:val="0"/>
          <w:sz w:val="20"/>
          <w:szCs w:val="20"/>
        </w:rPr>
        <w:t>填报日期：</w:t>
      </w:r>
    </w:p>
    <w:p w:rsidR="00E37327" w:rsidRDefault="00E37327" w:rsidP="00E37327"/>
    <w:p w:rsidR="00E37327" w:rsidRDefault="00E37327" w:rsidP="00E37327"/>
    <w:p w:rsidR="00E37327" w:rsidRDefault="00E37327" w:rsidP="00E37327">
      <w:r>
        <w:rPr>
          <w:rFonts w:hint="eastAsia"/>
        </w:rPr>
        <w:t>附件</w:t>
      </w:r>
      <w:r>
        <w:rPr>
          <w:rFonts w:hint="eastAsia"/>
        </w:rPr>
        <w:t>4</w:t>
      </w:r>
    </w:p>
    <w:p w:rsidR="00E37327" w:rsidRPr="00525FFE" w:rsidRDefault="00E37327" w:rsidP="00E37327">
      <w:pPr>
        <w:widowControl/>
        <w:spacing w:line="432" w:lineRule="auto"/>
        <w:jc w:val="center"/>
        <w:rPr>
          <w:rFonts w:ascii="宋体" w:hAnsi="宋体" w:cs="宋体"/>
          <w:color w:val="333333"/>
          <w:kern w:val="0"/>
          <w:sz w:val="20"/>
          <w:szCs w:val="20"/>
        </w:rPr>
      </w:pPr>
      <w:r w:rsidRPr="00525FFE">
        <w:rPr>
          <w:rFonts w:ascii="宋体" w:hAnsi="宋体" w:cs="宋体" w:hint="eastAsia"/>
          <w:b/>
          <w:bCs/>
          <w:color w:val="333333"/>
          <w:kern w:val="0"/>
          <w:sz w:val="36"/>
          <w:szCs w:val="36"/>
        </w:rPr>
        <w:t>政府网站工作年度报表填写说明</w:t>
      </w:r>
    </w:p>
    <w:p w:rsidR="00E37327" w:rsidRPr="00525FFE" w:rsidRDefault="00E37327" w:rsidP="00E37327">
      <w:pPr>
        <w:widowControl/>
        <w:spacing w:line="432" w:lineRule="auto"/>
        <w:ind w:firstLine="480"/>
        <w:rPr>
          <w:rFonts w:ascii="宋体" w:hAnsi="宋体" w:cs="宋体"/>
          <w:color w:val="333333"/>
          <w:kern w:val="0"/>
          <w:sz w:val="20"/>
          <w:szCs w:val="20"/>
        </w:rPr>
      </w:pP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一、基本信息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1.网站名称：请填写网站的中文名称。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2.首页网址：请填写网站首页页面地址。例如，北京市人民政府门户网站填写“http://www.beijing.gov.cn”。</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3.主办单位：请填写网站的主办单位全称。例如，北京市人民政府门户网站填写“北京市人民政府办公厅”。</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4.网站类型：请按照网站类型勾选“政府门户网站”、“部门网站”或“专项网站”。</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5.政府网站标识码：请填写在“全国政府网站信息报送系统”中获取的政府网站标识码。例如，北京市人民政府门户网站填写“1100000088”。</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6.ICP备案号：请填写网站对应的ICP备案编号。例如，北京市人民政府门户网站填写“京ICP备05060933”。</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7.公安机关备案号：请填写网站在公安机关的备案号。例如，北京市人民政府门户网站填写“京公网安备110105000722”。</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8.独立用户访问总量：请填写本年度访问网站的用户总数（UV），同一用户每日多次访问不重复计算，只计一次。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lastRenderedPageBreak/>
        <w:t>9.网站总访问量：请填写本年度网站的总点击次数（PV），同一用户对同一页面多次访问重复计算。</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二、信息发布</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1.总数：请填写本年度网站发布信息的总条数，不包括外链信息。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2.概况类信息更新量：请填写本年度网站发布经济、社会、历史、地理、人文、行政区划等介绍性信息，机构设置、主要职责和联系方式等机构职能信息，本地区、本部门、本机构负责人信息的总条数。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3.政务动态信息更新量：请填写本年度网站发布本地区、本部门政务要闻、通知公告、工作动态等需要社会公众广泛知晓的政务动态信息的总条数。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4.信息公开目录信息更新量：请填写本年度网站政府信息公开目录中发布信息的总条数。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三、专栏专题</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1.维护数量：请填写网站维护的本年度有信息更新的专栏专题总个数。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2.新开设数量：请填写本年度网站新开设的专栏专题个数。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四、解读回应</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1.解读信息发布</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（1）总数：请填写本年度网站发布或转载的对政策文件的解读材料、解读产品、媒体评论文章的总数，不包括外链信息。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（2）解读材料数量：请填写本年度网站发布或转载的对政策文件的解读材料（以文字解读为主）的总条数，不包括外链信息。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（3）解读产品数量：请填写本年度网站发布或转载的对政策文件的解读产品的总个数，不包括外链信息。解读产品指运用数字化、图表图解、音频、视频、动漫等方式制作的解读材料。</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（4）媒体评论文章数量：请填写本年度网站发布或转载的关于政策文件的媒体评论文章的总篇数，不包括外链信息。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2.回应公众关注热点或重大舆情数量：请填写本年度网站发布的回应公众关注热点或重大舆情的次数。以多种形式回应同一热点或舆情的不重复计算，只计一次。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lastRenderedPageBreak/>
        <w:t>五、办事服务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1.是否发布服务事项目录：是否在网站发布本单位政务服务事项目录，请勾选“是”或“否”。</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2.注册用户数：请填写截至本年度12月底网站的注册用户数。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3.政务服务事项数量：请填写网站提供的本单位政务服务事项总项数。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4.可全程在线办理政务服务事项数量：请填写网站提供的本单位可全程网上办理的政务服务事项总项数。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5.办件量</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（1）总数：请填写本年度本单位针对可在线预约、在线申报、在线查询、在线办理的办事服务事项，已办结的用户申请总件数。同一用户办理同一事项的不同环节不重复计算，只计一次。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（2）自然人办件量：请填写本年度本单位针对可在线预约、在线申报、在线查询、在线办理的办事服务事项，已办结的自然人申请总件数。同一自然人用户办理同一事项的不同环节不重复计算，只计一次。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（3）法人办件量：请填写本年度本单位针对可在线预约、在线申报、在线查询、在线办理的办事服务事项，已办结的法人申请总件数。同一法人用户办理同一事项的不同环节不重复计算，只计一次。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六、互动交流</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1.是否使用统一平台：网站的留言评论、征集调查、咨询投诉、在线访谈等互动交流栏目是否使用统一的互动交流平台，请勾选“是”或“否”。网站如使用其他网站提供的统一的互动交流平台，则勾选“是”。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2.留言办理</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（1）收到留言数量：请填写本年度通过网站开设的咨询投诉、反映问题等互动交流栏目收集到的网民留言总条数。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（2）办结留言数量：请填写本年度网站办结的网民留言总条数。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（3）平均办理时间：请填写本年度网站网民留言从收到到办结的平均办理天数。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（4）公开答复数量：请填写本年度网站公开网民留言及留言答复情况的留言总条数。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lastRenderedPageBreak/>
        <w:t>3.征集调查</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（1）征集调查期数：请填写本年度网站发布的面向公众或有关单位的征集调查的总期数。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（2）收到意见数量：请填写本年度网站通过征集调查收到的意见总条数。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（3）公布调查结果期数：请填写本年度已公布结果的征集调查的总期数。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4.在线访谈</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（1）访谈期数：请填写本年度网站单独举办或与主流媒体等其他机构合作举办，并可通过政府网站观看的在线访谈的总期数。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（2）网民留言数量：请填写本年度通过在线访谈收到的网民留言的总条数。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（3）答复网民提问数量：请填写本年度通过在线访谈答复网民提问的总条数。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5.是否提供智能问答：网站是否提供通过自然语言处理等相关技术自动解答用户咨询的智能问答功能，请勾选“是”或“否”。</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七、安全防护</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1.安全检测评估次数：请填写本年度对网站开展安全检测评估的总次数。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2.发现问题数量：请填写本年度安全检测评估中发现并确认的安全问题总个数。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3.问题整改数量：请填写本年度网站整改到位的安全问题总个数。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4.是否建立安全监测预警机制：网站是否已建立安全监测预警机制，请勾选“是”或“否”。</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5.是否开展应急演练：本年度网站是否开展网络安全应急演练，请勾选“是”或“否”。</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6.是否明确网站安全责任人：网站是否明确网站安全责任人，请勾选“是”或“否”。</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八、移动新媒体</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1.是否有移动新媒体：网站主办单位是否保障移动新媒体，请勾选“是”或“否”。如勾选“是”，请填写“微博”、“微信”、“其他”项目。</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2.微博</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lastRenderedPageBreak/>
        <w:t>（2）信息发布量：请填写本年度微博账号发布信息总条数，包括转载的信息，不包括对其他账号发布内容的评论信息。</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（3）关注量：请填写微博账号的网民关注数量。</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3.微信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（1）名称：请填写主要由网站主办单位保障的微信公众账号的名称。如，北京市公安局公安交通管理局填写“北京交警”。开设多个微信公众账号的，仅填写网民订阅数量最多的微信公众账号名称。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（2）信息发布量：请填写本年度微信公众账号发布信息总条数。</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（3）订阅数：请填写微信公众账号的网民订阅数量。</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4.其他</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请填写由网站主办单位保障的其他新媒体产品，如发布的移动客户端等，包括产品类型、平台名称、产品名称、信息发布量、用户关注量/下载量等内容。</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b/>
          <w:bCs/>
          <w:color w:val="333333"/>
          <w:kern w:val="0"/>
          <w:sz w:val="20"/>
          <w:szCs w:val="20"/>
        </w:rPr>
        <w:t>九、创新发展</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本项为多选，请根据实际情况勾选对应选项。如勾选“其他”，请在横线上注明具体内容，字数不超过200字。</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“搜索即服务”指网站搜索提供错别字自动纠正、关键词推荐、拼音转化搜索和通俗语言搜索等功能，根据用户真实需求调整搜索结果排序，提供多维度分类展现，聚合相关信息和服务。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“多语言版本”指根据用户群体特点和需求，提供多语言服务。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“无障碍浏览”指为方便残疾人、老年人等特殊群体获取网站信息，提供无障碍浏览服务。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“千人千网”指以用户为中心，打造个人和企业专属主页，提供个性化、便捷化、智能化服务。</w:t>
      </w:r>
    </w:p>
    <w:p w:rsidR="00E37327" w:rsidRPr="00525FFE" w:rsidRDefault="00E37327" w:rsidP="00E37327">
      <w:pPr>
        <w:widowControl/>
        <w:spacing w:line="432" w:lineRule="auto"/>
        <w:ind w:firstLine="480"/>
        <w:rPr>
          <w:rFonts w:ascii="宋体" w:hAnsi="宋体" w:cs="宋体"/>
          <w:color w:val="333333"/>
          <w:kern w:val="0"/>
          <w:sz w:val="20"/>
          <w:szCs w:val="20"/>
        </w:rPr>
      </w:pPr>
      <w:r w:rsidRPr="00525FFE">
        <w:rPr>
          <w:rFonts w:ascii="宋体" w:hAnsi="宋体" w:cs="宋体" w:hint="eastAsia"/>
          <w:color w:val="333333"/>
          <w:kern w:val="0"/>
          <w:sz w:val="20"/>
          <w:szCs w:val="20"/>
        </w:rPr>
        <w:t>“其他”指在个性化服务、开放式架构、大数据支撑、多渠道拓展等方面提供的创新功能或服务。</w:t>
      </w:r>
    </w:p>
    <w:p w:rsidR="00BD2DC1" w:rsidRPr="00E37327" w:rsidRDefault="00BD2DC1"/>
    <w:sectPr w:rsidR="00BD2DC1" w:rsidRPr="00E37327" w:rsidSect="00BD2D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CBE" w:rsidRDefault="00795CBE" w:rsidP="0047525C">
      <w:r>
        <w:separator/>
      </w:r>
    </w:p>
  </w:endnote>
  <w:endnote w:type="continuationSeparator" w:id="1">
    <w:p w:rsidR="00795CBE" w:rsidRDefault="00795CBE" w:rsidP="00475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CBE" w:rsidRDefault="00795CBE" w:rsidP="0047525C">
      <w:r>
        <w:separator/>
      </w:r>
    </w:p>
  </w:footnote>
  <w:footnote w:type="continuationSeparator" w:id="1">
    <w:p w:rsidR="00795CBE" w:rsidRDefault="00795CBE" w:rsidP="004752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327"/>
    <w:rsid w:val="0000172E"/>
    <w:rsid w:val="00001C08"/>
    <w:rsid w:val="00002291"/>
    <w:rsid w:val="0000539F"/>
    <w:rsid w:val="00012E82"/>
    <w:rsid w:val="00014C22"/>
    <w:rsid w:val="000208F3"/>
    <w:rsid w:val="000215A9"/>
    <w:rsid w:val="000218D2"/>
    <w:rsid w:val="00026EDB"/>
    <w:rsid w:val="0003145F"/>
    <w:rsid w:val="00040C5C"/>
    <w:rsid w:val="000420CD"/>
    <w:rsid w:val="00042FC6"/>
    <w:rsid w:val="0004341D"/>
    <w:rsid w:val="00050435"/>
    <w:rsid w:val="00054E34"/>
    <w:rsid w:val="000577F3"/>
    <w:rsid w:val="00061B97"/>
    <w:rsid w:val="000753B7"/>
    <w:rsid w:val="00076D7D"/>
    <w:rsid w:val="00077304"/>
    <w:rsid w:val="000831C1"/>
    <w:rsid w:val="00083E1D"/>
    <w:rsid w:val="00086013"/>
    <w:rsid w:val="000927BC"/>
    <w:rsid w:val="000A3772"/>
    <w:rsid w:val="000A707F"/>
    <w:rsid w:val="000B751F"/>
    <w:rsid w:val="000C0845"/>
    <w:rsid w:val="000C1286"/>
    <w:rsid w:val="000C67B0"/>
    <w:rsid w:val="000C7880"/>
    <w:rsid w:val="000D0136"/>
    <w:rsid w:val="000D3FD6"/>
    <w:rsid w:val="000E19D0"/>
    <w:rsid w:val="000E2056"/>
    <w:rsid w:val="000E32BF"/>
    <w:rsid w:val="000E341B"/>
    <w:rsid w:val="000E7BBA"/>
    <w:rsid w:val="000F4291"/>
    <w:rsid w:val="00101887"/>
    <w:rsid w:val="00102401"/>
    <w:rsid w:val="001040CE"/>
    <w:rsid w:val="00104439"/>
    <w:rsid w:val="0010607D"/>
    <w:rsid w:val="00106C9E"/>
    <w:rsid w:val="00116378"/>
    <w:rsid w:val="00132E59"/>
    <w:rsid w:val="00135CBA"/>
    <w:rsid w:val="00137ED0"/>
    <w:rsid w:val="00150DD2"/>
    <w:rsid w:val="00151FD4"/>
    <w:rsid w:val="00153D37"/>
    <w:rsid w:val="00153E7A"/>
    <w:rsid w:val="00154CC3"/>
    <w:rsid w:val="0015676D"/>
    <w:rsid w:val="00157053"/>
    <w:rsid w:val="00164602"/>
    <w:rsid w:val="00176C9F"/>
    <w:rsid w:val="00180E71"/>
    <w:rsid w:val="001822E3"/>
    <w:rsid w:val="0018234C"/>
    <w:rsid w:val="00186F94"/>
    <w:rsid w:val="00191972"/>
    <w:rsid w:val="001A1884"/>
    <w:rsid w:val="001A282A"/>
    <w:rsid w:val="001A65F0"/>
    <w:rsid w:val="001B040E"/>
    <w:rsid w:val="001B2A96"/>
    <w:rsid w:val="001B2A97"/>
    <w:rsid w:val="001B6555"/>
    <w:rsid w:val="001B68EE"/>
    <w:rsid w:val="001B691B"/>
    <w:rsid w:val="001C1271"/>
    <w:rsid w:val="001C4B3A"/>
    <w:rsid w:val="001C59EE"/>
    <w:rsid w:val="001C6FB1"/>
    <w:rsid w:val="001C74E9"/>
    <w:rsid w:val="001D2534"/>
    <w:rsid w:val="001D446B"/>
    <w:rsid w:val="001D6E3E"/>
    <w:rsid w:val="001D7404"/>
    <w:rsid w:val="001E1903"/>
    <w:rsid w:val="001E20A7"/>
    <w:rsid w:val="001E4D10"/>
    <w:rsid w:val="001E5612"/>
    <w:rsid w:val="001F13B2"/>
    <w:rsid w:val="001F2C93"/>
    <w:rsid w:val="001F3B2D"/>
    <w:rsid w:val="001F5546"/>
    <w:rsid w:val="001F5617"/>
    <w:rsid w:val="00203678"/>
    <w:rsid w:val="00206502"/>
    <w:rsid w:val="0021180D"/>
    <w:rsid w:val="00215E0E"/>
    <w:rsid w:val="00217170"/>
    <w:rsid w:val="00217701"/>
    <w:rsid w:val="002178CB"/>
    <w:rsid w:val="00217B60"/>
    <w:rsid w:val="00220CD8"/>
    <w:rsid w:val="00224472"/>
    <w:rsid w:val="002249E2"/>
    <w:rsid w:val="00231E9D"/>
    <w:rsid w:val="00232C42"/>
    <w:rsid w:val="00233456"/>
    <w:rsid w:val="002414F1"/>
    <w:rsid w:val="00247E8E"/>
    <w:rsid w:val="002539DF"/>
    <w:rsid w:val="00254286"/>
    <w:rsid w:val="00260227"/>
    <w:rsid w:val="0026095A"/>
    <w:rsid w:val="00261A05"/>
    <w:rsid w:val="00266639"/>
    <w:rsid w:val="00270FD0"/>
    <w:rsid w:val="00272369"/>
    <w:rsid w:val="00272ABC"/>
    <w:rsid w:val="002779A6"/>
    <w:rsid w:val="00281CBA"/>
    <w:rsid w:val="002841F5"/>
    <w:rsid w:val="0029032A"/>
    <w:rsid w:val="0029076A"/>
    <w:rsid w:val="00294995"/>
    <w:rsid w:val="002A2645"/>
    <w:rsid w:val="002A45E6"/>
    <w:rsid w:val="002B1FF7"/>
    <w:rsid w:val="002B30AD"/>
    <w:rsid w:val="002B607C"/>
    <w:rsid w:val="002C11A9"/>
    <w:rsid w:val="002C2A9D"/>
    <w:rsid w:val="002D4E5E"/>
    <w:rsid w:val="002E0285"/>
    <w:rsid w:val="002E02E4"/>
    <w:rsid w:val="002E17CA"/>
    <w:rsid w:val="002E4C2A"/>
    <w:rsid w:val="002E5CA9"/>
    <w:rsid w:val="002E6641"/>
    <w:rsid w:val="002E6F85"/>
    <w:rsid w:val="002F3FD9"/>
    <w:rsid w:val="002F6235"/>
    <w:rsid w:val="002F7CFD"/>
    <w:rsid w:val="0030120D"/>
    <w:rsid w:val="00306741"/>
    <w:rsid w:val="003111BC"/>
    <w:rsid w:val="00311939"/>
    <w:rsid w:val="003154DF"/>
    <w:rsid w:val="003224C5"/>
    <w:rsid w:val="003250BF"/>
    <w:rsid w:val="00331C49"/>
    <w:rsid w:val="00333D7D"/>
    <w:rsid w:val="00334D59"/>
    <w:rsid w:val="00336345"/>
    <w:rsid w:val="003432CF"/>
    <w:rsid w:val="00344AEB"/>
    <w:rsid w:val="00350E84"/>
    <w:rsid w:val="00353212"/>
    <w:rsid w:val="003535B1"/>
    <w:rsid w:val="003563A6"/>
    <w:rsid w:val="00362004"/>
    <w:rsid w:val="00385E92"/>
    <w:rsid w:val="003A4510"/>
    <w:rsid w:val="003A47C2"/>
    <w:rsid w:val="003B31AE"/>
    <w:rsid w:val="003B456D"/>
    <w:rsid w:val="003C098F"/>
    <w:rsid w:val="003C3391"/>
    <w:rsid w:val="003D39DA"/>
    <w:rsid w:val="003E2B78"/>
    <w:rsid w:val="003E5BFD"/>
    <w:rsid w:val="003F0213"/>
    <w:rsid w:val="003F5A0B"/>
    <w:rsid w:val="003F734D"/>
    <w:rsid w:val="00402CA6"/>
    <w:rsid w:val="004075E4"/>
    <w:rsid w:val="0041470A"/>
    <w:rsid w:val="00416E6D"/>
    <w:rsid w:val="004175D9"/>
    <w:rsid w:val="00422A5A"/>
    <w:rsid w:val="00422E16"/>
    <w:rsid w:val="00430970"/>
    <w:rsid w:val="00436121"/>
    <w:rsid w:val="004364E3"/>
    <w:rsid w:val="00437C86"/>
    <w:rsid w:val="00440B1F"/>
    <w:rsid w:val="00442663"/>
    <w:rsid w:val="00442C83"/>
    <w:rsid w:val="00452534"/>
    <w:rsid w:val="00453BFE"/>
    <w:rsid w:val="00463B4A"/>
    <w:rsid w:val="00465727"/>
    <w:rsid w:val="0046762F"/>
    <w:rsid w:val="00474C47"/>
    <w:rsid w:val="004751C5"/>
    <w:rsid w:val="0047525C"/>
    <w:rsid w:val="004770AE"/>
    <w:rsid w:val="0048034C"/>
    <w:rsid w:val="00480810"/>
    <w:rsid w:val="004944D3"/>
    <w:rsid w:val="00495C84"/>
    <w:rsid w:val="004A1BCE"/>
    <w:rsid w:val="004A22FD"/>
    <w:rsid w:val="004A5700"/>
    <w:rsid w:val="004A67B1"/>
    <w:rsid w:val="004B4F63"/>
    <w:rsid w:val="004C4D46"/>
    <w:rsid w:val="004C679E"/>
    <w:rsid w:val="004D1A18"/>
    <w:rsid w:val="004D3601"/>
    <w:rsid w:val="004E12F0"/>
    <w:rsid w:val="004E4F0D"/>
    <w:rsid w:val="004F0858"/>
    <w:rsid w:val="004F3076"/>
    <w:rsid w:val="004F4F01"/>
    <w:rsid w:val="004F6E7D"/>
    <w:rsid w:val="005002B7"/>
    <w:rsid w:val="00506C6B"/>
    <w:rsid w:val="00506DD9"/>
    <w:rsid w:val="005130BF"/>
    <w:rsid w:val="00514ACA"/>
    <w:rsid w:val="00530921"/>
    <w:rsid w:val="00530B47"/>
    <w:rsid w:val="005317C7"/>
    <w:rsid w:val="00531E00"/>
    <w:rsid w:val="0053231B"/>
    <w:rsid w:val="0053335D"/>
    <w:rsid w:val="00533DBB"/>
    <w:rsid w:val="005348B0"/>
    <w:rsid w:val="00536767"/>
    <w:rsid w:val="00537BD0"/>
    <w:rsid w:val="00541835"/>
    <w:rsid w:val="005439C2"/>
    <w:rsid w:val="00545221"/>
    <w:rsid w:val="00545A83"/>
    <w:rsid w:val="0055213B"/>
    <w:rsid w:val="005533D2"/>
    <w:rsid w:val="00555A48"/>
    <w:rsid w:val="005655E6"/>
    <w:rsid w:val="00567018"/>
    <w:rsid w:val="00570154"/>
    <w:rsid w:val="00570355"/>
    <w:rsid w:val="00571E53"/>
    <w:rsid w:val="00574EBB"/>
    <w:rsid w:val="00590F83"/>
    <w:rsid w:val="005914B0"/>
    <w:rsid w:val="00597842"/>
    <w:rsid w:val="005A17F9"/>
    <w:rsid w:val="005A2BDD"/>
    <w:rsid w:val="005A3550"/>
    <w:rsid w:val="005A5A99"/>
    <w:rsid w:val="005A75C2"/>
    <w:rsid w:val="005B0D26"/>
    <w:rsid w:val="005B41A7"/>
    <w:rsid w:val="005B5A1A"/>
    <w:rsid w:val="005B71BD"/>
    <w:rsid w:val="005B7422"/>
    <w:rsid w:val="005C2C7D"/>
    <w:rsid w:val="005C33FE"/>
    <w:rsid w:val="005C513C"/>
    <w:rsid w:val="005C532F"/>
    <w:rsid w:val="005D1F14"/>
    <w:rsid w:val="005D225C"/>
    <w:rsid w:val="005D569B"/>
    <w:rsid w:val="005E6441"/>
    <w:rsid w:val="005E779B"/>
    <w:rsid w:val="005E7E52"/>
    <w:rsid w:val="005E7F4D"/>
    <w:rsid w:val="005F1CC8"/>
    <w:rsid w:val="005F51E4"/>
    <w:rsid w:val="00602015"/>
    <w:rsid w:val="00606685"/>
    <w:rsid w:val="00615DAD"/>
    <w:rsid w:val="0061726F"/>
    <w:rsid w:val="00625D2D"/>
    <w:rsid w:val="00626B2C"/>
    <w:rsid w:val="00626C07"/>
    <w:rsid w:val="00633A7E"/>
    <w:rsid w:val="006373B3"/>
    <w:rsid w:val="0064559B"/>
    <w:rsid w:val="00650107"/>
    <w:rsid w:val="006511D2"/>
    <w:rsid w:val="00651D38"/>
    <w:rsid w:val="00652619"/>
    <w:rsid w:val="00652A19"/>
    <w:rsid w:val="00652BB7"/>
    <w:rsid w:val="00652ED9"/>
    <w:rsid w:val="00652F32"/>
    <w:rsid w:val="0066040A"/>
    <w:rsid w:val="00661903"/>
    <w:rsid w:val="006633AC"/>
    <w:rsid w:val="00664CEF"/>
    <w:rsid w:val="00665490"/>
    <w:rsid w:val="006657D1"/>
    <w:rsid w:val="006669A2"/>
    <w:rsid w:val="00670D00"/>
    <w:rsid w:val="00677E4C"/>
    <w:rsid w:val="0068039B"/>
    <w:rsid w:val="00681C70"/>
    <w:rsid w:val="00681F1E"/>
    <w:rsid w:val="00682EE5"/>
    <w:rsid w:val="006868F8"/>
    <w:rsid w:val="00687BD9"/>
    <w:rsid w:val="00693718"/>
    <w:rsid w:val="006A300C"/>
    <w:rsid w:val="006A3DC4"/>
    <w:rsid w:val="006A7D54"/>
    <w:rsid w:val="006B12D2"/>
    <w:rsid w:val="006B4C1F"/>
    <w:rsid w:val="006C160B"/>
    <w:rsid w:val="006C1C8C"/>
    <w:rsid w:val="006C6DAE"/>
    <w:rsid w:val="006D536B"/>
    <w:rsid w:val="006E0357"/>
    <w:rsid w:val="006E0A4C"/>
    <w:rsid w:val="006E2AFE"/>
    <w:rsid w:val="006E3CE6"/>
    <w:rsid w:val="006E40CD"/>
    <w:rsid w:val="006E6070"/>
    <w:rsid w:val="006F422A"/>
    <w:rsid w:val="006F746B"/>
    <w:rsid w:val="00700E44"/>
    <w:rsid w:val="00702C61"/>
    <w:rsid w:val="00712D4A"/>
    <w:rsid w:val="00714D9E"/>
    <w:rsid w:val="0071710D"/>
    <w:rsid w:val="00717547"/>
    <w:rsid w:val="007273B1"/>
    <w:rsid w:val="00727B6E"/>
    <w:rsid w:val="007307D1"/>
    <w:rsid w:val="007315C6"/>
    <w:rsid w:val="00732337"/>
    <w:rsid w:val="00734632"/>
    <w:rsid w:val="00734757"/>
    <w:rsid w:val="00736009"/>
    <w:rsid w:val="00736A8D"/>
    <w:rsid w:val="00737FCC"/>
    <w:rsid w:val="0074675D"/>
    <w:rsid w:val="00752D94"/>
    <w:rsid w:val="00755791"/>
    <w:rsid w:val="00760E8E"/>
    <w:rsid w:val="00762631"/>
    <w:rsid w:val="007655F6"/>
    <w:rsid w:val="00771FA8"/>
    <w:rsid w:val="00772FB8"/>
    <w:rsid w:val="00783F91"/>
    <w:rsid w:val="00787B44"/>
    <w:rsid w:val="00795CBE"/>
    <w:rsid w:val="007A012E"/>
    <w:rsid w:val="007A0B5B"/>
    <w:rsid w:val="007A43EA"/>
    <w:rsid w:val="007A681C"/>
    <w:rsid w:val="007B1EDF"/>
    <w:rsid w:val="007B68A0"/>
    <w:rsid w:val="007C0951"/>
    <w:rsid w:val="007C0D2F"/>
    <w:rsid w:val="007C29B5"/>
    <w:rsid w:val="007C2AF9"/>
    <w:rsid w:val="007E40D0"/>
    <w:rsid w:val="007E416D"/>
    <w:rsid w:val="008011F9"/>
    <w:rsid w:val="0080272F"/>
    <w:rsid w:val="00803CF6"/>
    <w:rsid w:val="00804884"/>
    <w:rsid w:val="00806623"/>
    <w:rsid w:val="0081325F"/>
    <w:rsid w:val="00816C93"/>
    <w:rsid w:val="00816F00"/>
    <w:rsid w:val="00825DAC"/>
    <w:rsid w:val="00827414"/>
    <w:rsid w:val="0085026A"/>
    <w:rsid w:val="008523A0"/>
    <w:rsid w:val="00854B3A"/>
    <w:rsid w:val="00856CBF"/>
    <w:rsid w:val="00860CCD"/>
    <w:rsid w:val="008613C9"/>
    <w:rsid w:val="008634DA"/>
    <w:rsid w:val="00864758"/>
    <w:rsid w:val="008730A0"/>
    <w:rsid w:val="00881B1A"/>
    <w:rsid w:val="0088311B"/>
    <w:rsid w:val="008A6485"/>
    <w:rsid w:val="008B2083"/>
    <w:rsid w:val="008B40A1"/>
    <w:rsid w:val="008B4C2F"/>
    <w:rsid w:val="008C2AEC"/>
    <w:rsid w:val="008D21F9"/>
    <w:rsid w:val="008D2B02"/>
    <w:rsid w:val="008D395D"/>
    <w:rsid w:val="008E0773"/>
    <w:rsid w:val="008F6488"/>
    <w:rsid w:val="008F7F84"/>
    <w:rsid w:val="00900899"/>
    <w:rsid w:val="00903B55"/>
    <w:rsid w:val="009056B6"/>
    <w:rsid w:val="0090730E"/>
    <w:rsid w:val="00907522"/>
    <w:rsid w:val="00911A0F"/>
    <w:rsid w:val="009150D6"/>
    <w:rsid w:val="009225FD"/>
    <w:rsid w:val="00922A5B"/>
    <w:rsid w:val="00923965"/>
    <w:rsid w:val="00923C35"/>
    <w:rsid w:val="0092537D"/>
    <w:rsid w:val="0092562E"/>
    <w:rsid w:val="00927D67"/>
    <w:rsid w:val="00934207"/>
    <w:rsid w:val="00935F3E"/>
    <w:rsid w:val="00942041"/>
    <w:rsid w:val="00944ACA"/>
    <w:rsid w:val="0095156A"/>
    <w:rsid w:val="009544A1"/>
    <w:rsid w:val="009614C1"/>
    <w:rsid w:val="009636C8"/>
    <w:rsid w:val="00966EAE"/>
    <w:rsid w:val="009710FF"/>
    <w:rsid w:val="00971F3D"/>
    <w:rsid w:val="00980798"/>
    <w:rsid w:val="00981A58"/>
    <w:rsid w:val="00982857"/>
    <w:rsid w:val="00982A14"/>
    <w:rsid w:val="009832DA"/>
    <w:rsid w:val="00983F1D"/>
    <w:rsid w:val="00983F88"/>
    <w:rsid w:val="009A0A3C"/>
    <w:rsid w:val="009A1073"/>
    <w:rsid w:val="009A66BA"/>
    <w:rsid w:val="009B129A"/>
    <w:rsid w:val="009B2606"/>
    <w:rsid w:val="009B3AB9"/>
    <w:rsid w:val="009B78E8"/>
    <w:rsid w:val="009C3B22"/>
    <w:rsid w:val="009C6196"/>
    <w:rsid w:val="009C7335"/>
    <w:rsid w:val="009D5B66"/>
    <w:rsid w:val="009D6743"/>
    <w:rsid w:val="009E0836"/>
    <w:rsid w:val="009E2930"/>
    <w:rsid w:val="009E3242"/>
    <w:rsid w:val="009E6024"/>
    <w:rsid w:val="009F3CA9"/>
    <w:rsid w:val="009F522D"/>
    <w:rsid w:val="009F69D7"/>
    <w:rsid w:val="009F6D0D"/>
    <w:rsid w:val="009F6E62"/>
    <w:rsid w:val="00A17CFF"/>
    <w:rsid w:val="00A17E25"/>
    <w:rsid w:val="00A21AFF"/>
    <w:rsid w:val="00A27F39"/>
    <w:rsid w:val="00A304AE"/>
    <w:rsid w:val="00A31D7B"/>
    <w:rsid w:val="00A33B0A"/>
    <w:rsid w:val="00A35BA9"/>
    <w:rsid w:val="00A400CE"/>
    <w:rsid w:val="00A44FDB"/>
    <w:rsid w:val="00A51480"/>
    <w:rsid w:val="00A532EA"/>
    <w:rsid w:val="00A60A53"/>
    <w:rsid w:val="00A67948"/>
    <w:rsid w:val="00A70ACC"/>
    <w:rsid w:val="00A72F8F"/>
    <w:rsid w:val="00A73371"/>
    <w:rsid w:val="00A84795"/>
    <w:rsid w:val="00A90EB9"/>
    <w:rsid w:val="00A93969"/>
    <w:rsid w:val="00A95EBF"/>
    <w:rsid w:val="00A97F39"/>
    <w:rsid w:val="00AA4E3E"/>
    <w:rsid w:val="00AA6BE9"/>
    <w:rsid w:val="00AA6C9C"/>
    <w:rsid w:val="00AB0B0D"/>
    <w:rsid w:val="00AB3E14"/>
    <w:rsid w:val="00AB4067"/>
    <w:rsid w:val="00AB7734"/>
    <w:rsid w:val="00AC05AA"/>
    <w:rsid w:val="00AC142A"/>
    <w:rsid w:val="00AC3FB5"/>
    <w:rsid w:val="00AC62C9"/>
    <w:rsid w:val="00AD4473"/>
    <w:rsid w:val="00AE25DA"/>
    <w:rsid w:val="00AF0376"/>
    <w:rsid w:val="00AF2B92"/>
    <w:rsid w:val="00AF2D5F"/>
    <w:rsid w:val="00AF3A77"/>
    <w:rsid w:val="00AF71E2"/>
    <w:rsid w:val="00AF7789"/>
    <w:rsid w:val="00B00436"/>
    <w:rsid w:val="00B0175A"/>
    <w:rsid w:val="00B12145"/>
    <w:rsid w:val="00B12805"/>
    <w:rsid w:val="00B13522"/>
    <w:rsid w:val="00B1367F"/>
    <w:rsid w:val="00B15291"/>
    <w:rsid w:val="00B15778"/>
    <w:rsid w:val="00B16EE9"/>
    <w:rsid w:val="00B21009"/>
    <w:rsid w:val="00B21859"/>
    <w:rsid w:val="00B2231A"/>
    <w:rsid w:val="00B236BB"/>
    <w:rsid w:val="00B24BE2"/>
    <w:rsid w:val="00B26E15"/>
    <w:rsid w:val="00B271EC"/>
    <w:rsid w:val="00B361D6"/>
    <w:rsid w:val="00B37C1A"/>
    <w:rsid w:val="00B37F3F"/>
    <w:rsid w:val="00B40392"/>
    <w:rsid w:val="00B42879"/>
    <w:rsid w:val="00B54AE2"/>
    <w:rsid w:val="00B55B8E"/>
    <w:rsid w:val="00B612D1"/>
    <w:rsid w:val="00B66DE9"/>
    <w:rsid w:val="00B704C4"/>
    <w:rsid w:val="00B72841"/>
    <w:rsid w:val="00B742A9"/>
    <w:rsid w:val="00B77195"/>
    <w:rsid w:val="00B776BB"/>
    <w:rsid w:val="00B8006F"/>
    <w:rsid w:val="00B81956"/>
    <w:rsid w:val="00B827E8"/>
    <w:rsid w:val="00B832F6"/>
    <w:rsid w:val="00B94AA9"/>
    <w:rsid w:val="00B95A8F"/>
    <w:rsid w:val="00BA734E"/>
    <w:rsid w:val="00BC1257"/>
    <w:rsid w:val="00BD2DC1"/>
    <w:rsid w:val="00BD54B5"/>
    <w:rsid w:val="00BD711E"/>
    <w:rsid w:val="00BD769B"/>
    <w:rsid w:val="00BE3892"/>
    <w:rsid w:val="00C04F70"/>
    <w:rsid w:val="00C05A55"/>
    <w:rsid w:val="00C05F27"/>
    <w:rsid w:val="00C07E3F"/>
    <w:rsid w:val="00C1251E"/>
    <w:rsid w:val="00C146D8"/>
    <w:rsid w:val="00C26895"/>
    <w:rsid w:val="00C304D7"/>
    <w:rsid w:val="00C41FC4"/>
    <w:rsid w:val="00C4273D"/>
    <w:rsid w:val="00C42B6D"/>
    <w:rsid w:val="00C478E2"/>
    <w:rsid w:val="00C5038D"/>
    <w:rsid w:val="00C50C22"/>
    <w:rsid w:val="00C616E0"/>
    <w:rsid w:val="00C619F7"/>
    <w:rsid w:val="00C75776"/>
    <w:rsid w:val="00C837F5"/>
    <w:rsid w:val="00C83CE9"/>
    <w:rsid w:val="00C930EC"/>
    <w:rsid w:val="00CA0B51"/>
    <w:rsid w:val="00CA54E8"/>
    <w:rsid w:val="00CB12FD"/>
    <w:rsid w:val="00CB1570"/>
    <w:rsid w:val="00CB49ED"/>
    <w:rsid w:val="00CB53A1"/>
    <w:rsid w:val="00CC1227"/>
    <w:rsid w:val="00CC1590"/>
    <w:rsid w:val="00CC3044"/>
    <w:rsid w:val="00CC4246"/>
    <w:rsid w:val="00CC517B"/>
    <w:rsid w:val="00CC52B0"/>
    <w:rsid w:val="00CD358E"/>
    <w:rsid w:val="00CD3B19"/>
    <w:rsid w:val="00CD6712"/>
    <w:rsid w:val="00CE130E"/>
    <w:rsid w:val="00CE2496"/>
    <w:rsid w:val="00CE633F"/>
    <w:rsid w:val="00CE7406"/>
    <w:rsid w:val="00CF2876"/>
    <w:rsid w:val="00CF35AC"/>
    <w:rsid w:val="00CF48BC"/>
    <w:rsid w:val="00CF6769"/>
    <w:rsid w:val="00D01D4A"/>
    <w:rsid w:val="00D149B0"/>
    <w:rsid w:val="00D235EE"/>
    <w:rsid w:val="00D23C1C"/>
    <w:rsid w:val="00D243E0"/>
    <w:rsid w:val="00D250FD"/>
    <w:rsid w:val="00D2739D"/>
    <w:rsid w:val="00D2744E"/>
    <w:rsid w:val="00D309D3"/>
    <w:rsid w:val="00D32B1D"/>
    <w:rsid w:val="00D34E0B"/>
    <w:rsid w:val="00D35560"/>
    <w:rsid w:val="00D37479"/>
    <w:rsid w:val="00D40D14"/>
    <w:rsid w:val="00D41997"/>
    <w:rsid w:val="00D43260"/>
    <w:rsid w:val="00D45BB4"/>
    <w:rsid w:val="00D52975"/>
    <w:rsid w:val="00D6103F"/>
    <w:rsid w:val="00D61E07"/>
    <w:rsid w:val="00D64587"/>
    <w:rsid w:val="00D645D4"/>
    <w:rsid w:val="00D672A9"/>
    <w:rsid w:val="00D67A6B"/>
    <w:rsid w:val="00D70365"/>
    <w:rsid w:val="00D76903"/>
    <w:rsid w:val="00D770F3"/>
    <w:rsid w:val="00D8186F"/>
    <w:rsid w:val="00D93FD4"/>
    <w:rsid w:val="00D966F0"/>
    <w:rsid w:val="00D96F45"/>
    <w:rsid w:val="00D9786E"/>
    <w:rsid w:val="00D97C69"/>
    <w:rsid w:val="00DA1B43"/>
    <w:rsid w:val="00DA23B2"/>
    <w:rsid w:val="00DA333F"/>
    <w:rsid w:val="00DB0AA7"/>
    <w:rsid w:val="00DC29FB"/>
    <w:rsid w:val="00DC3331"/>
    <w:rsid w:val="00DD4E09"/>
    <w:rsid w:val="00DD5BE2"/>
    <w:rsid w:val="00DD6D08"/>
    <w:rsid w:val="00DE32D4"/>
    <w:rsid w:val="00DE4088"/>
    <w:rsid w:val="00DE4F6E"/>
    <w:rsid w:val="00DE5FF4"/>
    <w:rsid w:val="00DE6844"/>
    <w:rsid w:val="00DF05BE"/>
    <w:rsid w:val="00DF28FF"/>
    <w:rsid w:val="00DF6BFD"/>
    <w:rsid w:val="00E016D4"/>
    <w:rsid w:val="00E06F89"/>
    <w:rsid w:val="00E10816"/>
    <w:rsid w:val="00E117D5"/>
    <w:rsid w:val="00E126B7"/>
    <w:rsid w:val="00E129C5"/>
    <w:rsid w:val="00E2037E"/>
    <w:rsid w:val="00E2445F"/>
    <w:rsid w:val="00E3039E"/>
    <w:rsid w:val="00E319E8"/>
    <w:rsid w:val="00E3683F"/>
    <w:rsid w:val="00E36DDE"/>
    <w:rsid w:val="00E37327"/>
    <w:rsid w:val="00E43DB7"/>
    <w:rsid w:val="00E4401A"/>
    <w:rsid w:val="00E44790"/>
    <w:rsid w:val="00E50D1D"/>
    <w:rsid w:val="00E53799"/>
    <w:rsid w:val="00E542E6"/>
    <w:rsid w:val="00E577AD"/>
    <w:rsid w:val="00E61677"/>
    <w:rsid w:val="00E63F09"/>
    <w:rsid w:val="00E66B3C"/>
    <w:rsid w:val="00E70188"/>
    <w:rsid w:val="00E72255"/>
    <w:rsid w:val="00E72AE6"/>
    <w:rsid w:val="00E80B4E"/>
    <w:rsid w:val="00E81688"/>
    <w:rsid w:val="00E8169B"/>
    <w:rsid w:val="00E86D96"/>
    <w:rsid w:val="00E87906"/>
    <w:rsid w:val="00E93683"/>
    <w:rsid w:val="00EA1608"/>
    <w:rsid w:val="00EA18A0"/>
    <w:rsid w:val="00EA370F"/>
    <w:rsid w:val="00EA60DC"/>
    <w:rsid w:val="00EA7FB6"/>
    <w:rsid w:val="00EB7A66"/>
    <w:rsid w:val="00EB7DA1"/>
    <w:rsid w:val="00EC531C"/>
    <w:rsid w:val="00ED1006"/>
    <w:rsid w:val="00ED4857"/>
    <w:rsid w:val="00EE1F01"/>
    <w:rsid w:val="00EE3C7F"/>
    <w:rsid w:val="00EE424F"/>
    <w:rsid w:val="00EE57B9"/>
    <w:rsid w:val="00EE7690"/>
    <w:rsid w:val="00EF14F0"/>
    <w:rsid w:val="00EF1F8D"/>
    <w:rsid w:val="00EF23AD"/>
    <w:rsid w:val="00F04E84"/>
    <w:rsid w:val="00F10D82"/>
    <w:rsid w:val="00F142EA"/>
    <w:rsid w:val="00F22F4B"/>
    <w:rsid w:val="00F2493A"/>
    <w:rsid w:val="00F2510C"/>
    <w:rsid w:val="00F327C1"/>
    <w:rsid w:val="00F35996"/>
    <w:rsid w:val="00F4700C"/>
    <w:rsid w:val="00F54D61"/>
    <w:rsid w:val="00F675C1"/>
    <w:rsid w:val="00F735C4"/>
    <w:rsid w:val="00F75A8A"/>
    <w:rsid w:val="00F81EEA"/>
    <w:rsid w:val="00F8237A"/>
    <w:rsid w:val="00F84491"/>
    <w:rsid w:val="00F91DBE"/>
    <w:rsid w:val="00F91F99"/>
    <w:rsid w:val="00F93B80"/>
    <w:rsid w:val="00F9508C"/>
    <w:rsid w:val="00F968A0"/>
    <w:rsid w:val="00F96A87"/>
    <w:rsid w:val="00F96E51"/>
    <w:rsid w:val="00F96EC8"/>
    <w:rsid w:val="00F97F13"/>
    <w:rsid w:val="00FA3E42"/>
    <w:rsid w:val="00FA4594"/>
    <w:rsid w:val="00FA4AB9"/>
    <w:rsid w:val="00FA62FD"/>
    <w:rsid w:val="00FA68B7"/>
    <w:rsid w:val="00FB7B0C"/>
    <w:rsid w:val="00FE2050"/>
    <w:rsid w:val="00FE53E1"/>
    <w:rsid w:val="00FE5521"/>
    <w:rsid w:val="00FE5DA4"/>
    <w:rsid w:val="00FE69ED"/>
    <w:rsid w:val="00FF0A89"/>
    <w:rsid w:val="00FF0B5D"/>
    <w:rsid w:val="00FF1EAB"/>
    <w:rsid w:val="00FF2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83F91"/>
    <w:rPr>
      <w:b/>
      <w:bCs/>
    </w:rPr>
  </w:style>
  <w:style w:type="character" w:styleId="a4">
    <w:name w:val="Emphasis"/>
    <w:basedOn w:val="a0"/>
    <w:uiPriority w:val="20"/>
    <w:qFormat/>
    <w:rsid w:val="00783F91"/>
    <w:rPr>
      <w:i/>
      <w:iCs/>
    </w:rPr>
  </w:style>
  <w:style w:type="paragraph" w:styleId="a5">
    <w:name w:val="No Spacing"/>
    <w:uiPriority w:val="1"/>
    <w:qFormat/>
    <w:rsid w:val="00783F91"/>
    <w:pPr>
      <w:widowControl w:val="0"/>
      <w:jc w:val="both"/>
    </w:pPr>
    <w:rPr>
      <w:kern w:val="2"/>
      <w:sz w:val="21"/>
      <w:szCs w:val="24"/>
    </w:rPr>
  </w:style>
  <w:style w:type="character" w:styleId="a6">
    <w:name w:val="Subtle Emphasis"/>
    <w:basedOn w:val="a0"/>
    <w:uiPriority w:val="19"/>
    <w:qFormat/>
    <w:rsid w:val="00783F91"/>
    <w:rPr>
      <w:i/>
      <w:iCs/>
      <w:color w:val="808080" w:themeColor="text1" w:themeTint="7F"/>
    </w:rPr>
  </w:style>
  <w:style w:type="character" w:styleId="a7">
    <w:name w:val="Intense Emphasis"/>
    <w:basedOn w:val="a0"/>
    <w:uiPriority w:val="21"/>
    <w:qFormat/>
    <w:rsid w:val="00783F91"/>
    <w:rPr>
      <w:b/>
      <w:bCs/>
      <w:i/>
      <w:iCs/>
      <w:color w:val="4F81BD" w:themeColor="accent1"/>
    </w:rPr>
  </w:style>
  <w:style w:type="paragraph" w:styleId="a8">
    <w:name w:val="header"/>
    <w:basedOn w:val="a"/>
    <w:link w:val="Char"/>
    <w:uiPriority w:val="99"/>
    <w:unhideWhenUsed/>
    <w:rsid w:val="00475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47525C"/>
    <w:rPr>
      <w:kern w:val="2"/>
      <w:sz w:val="18"/>
      <w:szCs w:val="18"/>
    </w:rPr>
  </w:style>
  <w:style w:type="paragraph" w:styleId="a9">
    <w:name w:val="footer"/>
    <w:basedOn w:val="a"/>
    <w:link w:val="Char0"/>
    <w:uiPriority w:val="99"/>
    <w:unhideWhenUsed/>
    <w:rsid w:val="0047525C"/>
    <w:pPr>
      <w:tabs>
        <w:tab w:val="center" w:pos="4153"/>
        <w:tab w:val="right" w:pos="8306"/>
      </w:tabs>
      <w:snapToGrid w:val="0"/>
      <w:jc w:val="left"/>
    </w:pPr>
    <w:rPr>
      <w:sz w:val="18"/>
      <w:szCs w:val="18"/>
    </w:rPr>
  </w:style>
  <w:style w:type="character" w:customStyle="1" w:styleId="Char0">
    <w:name w:val="页脚 Char"/>
    <w:basedOn w:val="a0"/>
    <w:link w:val="a9"/>
    <w:uiPriority w:val="99"/>
    <w:rsid w:val="004752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9</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信息中心</cp:lastModifiedBy>
  <cp:revision>8</cp:revision>
  <dcterms:created xsi:type="dcterms:W3CDTF">2018-01-22T07:52:00Z</dcterms:created>
  <dcterms:modified xsi:type="dcterms:W3CDTF">2018-01-24T09:07:00Z</dcterms:modified>
</cp:coreProperties>
</file>